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12" w:rsidRDefault="00376F12" w:rsidP="00376F1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附件3：</w:t>
      </w:r>
    </w:p>
    <w:p w:rsidR="00376F12" w:rsidRDefault="00376F12" w:rsidP="00376F12">
      <w:pPr>
        <w:widowControl/>
        <w:spacing w:line="720" w:lineRule="atLeast"/>
        <w:jc w:val="center"/>
        <w:rPr>
          <w:rFonts w:ascii="宋体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江苏省农村信用社联合社供应商信息表</w:t>
      </w:r>
      <w:bookmarkStart w:id="0" w:name="_GoBack"/>
      <w:bookmarkEnd w:id="0"/>
    </w:p>
    <w:tbl>
      <w:tblPr>
        <w:tblpPr w:leftFromText="180" w:rightFromText="180" w:vertAnchor="text" w:horzAnchor="page" w:tblpXSpec="center" w:tblpY="552"/>
        <w:tblOverlap w:val="never"/>
        <w:tblW w:w="107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2470"/>
        <w:gridCol w:w="721"/>
        <w:gridCol w:w="1805"/>
        <w:gridCol w:w="444"/>
        <w:gridCol w:w="1071"/>
        <w:gridCol w:w="2091"/>
        <w:gridCol w:w="40"/>
      </w:tblGrid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一、供应商基本信息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公司名称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法定代表人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通讯地址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邮编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公司网页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传真：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联系人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联系人职务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联系电话1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联系电话2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所属地区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邮编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80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公司创立时间</w:t>
            </w:r>
          </w:p>
        </w:tc>
        <w:tc>
          <w:tcPr>
            <w:tcW w:w="3606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注册资本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二、供应商经营情况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主要经营范围</w:t>
            </w:r>
          </w:p>
        </w:tc>
        <w:tc>
          <w:tcPr>
            <w:tcW w:w="8602" w:type="dxa"/>
            <w:gridSpan w:val="6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59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主要经营区域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营业执照号码</w:t>
            </w:r>
          </w:p>
        </w:tc>
        <w:tc>
          <w:tcPr>
            <w:tcW w:w="3191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32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营业执照起止期限</w:t>
            </w:r>
          </w:p>
        </w:tc>
        <w:tc>
          <w:tcPr>
            <w:tcW w:w="20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三、供应商财务情况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近三年经营业绩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主营业务收入(万元)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年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年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年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四、供应商管理情况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公司人员知识结构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ind w:firstLineChars="100" w:firstLine="211"/>
              <w:rPr>
                <w:rFonts w:ascii="仿宋_GB2312" w:eastAsia="仿宋_GB2312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博士(后)_____人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硕士_____人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本科_____人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大专____人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注册会计师_______人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  高级会计师_______人     中级会计师________人</w:t>
            </w:r>
          </w:p>
          <w:p w:rsidR="00376F12" w:rsidRDefault="00376F12" w:rsidP="00950BB6">
            <w:pPr>
              <w:widowControl/>
              <w:ind w:firstLineChars="100" w:firstLine="211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 xml:space="preserve">      高级审计师_______人     中级审计师________人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公司总人数</w:t>
            </w:r>
          </w:p>
        </w:tc>
        <w:tc>
          <w:tcPr>
            <w:tcW w:w="8602" w:type="dxa"/>
            <w:gridSpan w:val="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lastRenderedPageBreak/>
              <w:t>五、项目情况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主要项目介绍</w:t>
            </w:r>
          </w:p>
        </w:tc>
        <w:tc>
          <w:tcPr>
            <w:tcW w:w="8602" w:type="dxa"/>
            <w:gridSpan w:val="6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9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10705" w:type="dxa"/>
            <w:gridSpan w:val="7"/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六、客户情况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主要客户介绍</w:t>
            </w: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客户名称</w:t>
            </w: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实施时间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与商业银行合作</w:t>
            </w:r>
          </w:p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银行名称</w:t>
            </w: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实施时间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与江苏省联社合作情况</w:t>
            </w: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机构名称</w:t>
            </w: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实施时间</w:t>
            </w: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46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70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70" w:type="dxa"/>
            <w:gridSpan w:val="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2" w:type="dxa"/>
            <w:gridSpan w:val="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供应商评价</w:t>
            </w:r>
          </w:p>
        </w:tc>
        <w:tc>
          <w:tcPr>
            <w:tcW w:w="8602" w:type="dxa"/>
            <w:gridSpan w:val="6"/>
            <w:vMerge w:val="restart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40"/>
          <w:tblCellSpacing w:w="0" w:type="dxa"/>
        </w:trPr>
        <w:tc>
          <w:tcPr>
            <w:tcW w:w="2103" w:type="dxa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602" w:type="dxa"/>
            <w:gridSpan w:val="6"/>
            <w:vMerge/>
            <w:vAlign w:val="center"/>
          </w:tcPr>
          <w:p w:rsidR="00376F12" w:rsidRDefault="00376F12" w:rsidP="00950BB6">
            <w:pPr>
              <w:widowControl/>
              <w:spacing w:after="6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76F12" w:rsidTr="00950BB6">
        <w:trPr>
          <w:trHeight w:val="880"/>
          <w:tblCellSpacing w:w="0" w:type="dxa"/>
        </w:trPr>
        <w:tc>
          <w:tcPr>
            <w:tcW w:w="21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备注</w:t>
            </w:r>
          </w:p>
        </w:tc>
        <w:tc>
          <w:tcPr>
            <w:tcW w:w="8602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0" w:type="dxa"/>
            <w:vAlign w:val="center"/>
          </w:tcPr>
          <w:p w:rsidR="00376F12" w:rsidRDefault="00376F12" w:rsidP="00950BB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376F12" w:rsidRDefault="00376F12" w:rsidP="00376F12">
      <w:pPr>
        <w:widowControl/>
        <w:spacing w:line="720" w:lineRule="atLeast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b/>
          <w:bCs/>
          <w:kern w:val="0"/>
        </w:rPr>
        <w:t>填表人：</w:t>
      </w:r>
      <w:r>
        <w:rPr>
          <w:rFonts w:ascii="仿宋_GB2312" w:eastAsia="仿宋_GB2312" w:hAnsi="宋体" w:cs="宋体" w:hint="eastAsia"/>
          <w:b/>
          <w:bCs/>
          <w:kern w:val="0"/>
        </w:rPr>
        <w:t>          </w:t>
      </w:r>
      <w:r>
        <w:rPr>
          <w:rFonts w:ascii="仿宋_GB2312" w:eastAsia="仿宋_GB2312" w:hAnsi="宋体" w:cs="宋体" w:hint="eastAsia"/>
          <w:b/>
          <w:bCs/>
          <w:kern w:val="0"/>
        </w:rPr>
        <w:t xml:space="preserve"> 填表日期：</w:t>
      </w:r>
    </w:p>
    <w:p w:rsidR="00376F12" w:rsidRDefault="00376F12" w:rsidP="00376F12">
      <w:pPr>
        <w:widowControl/>
        <w:spacing w:line="720" w:lineRule="atLeast"/>
        <w:ind w:firstLine="30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填表须知：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一、填表注意事项：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1.此表由省联社潜在供应商填写，作为我单位建立供应商库，择优选取合作供应商的参考资料，请相关人员务必仔细阅读、认真填写《供应商信息表》；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2.供应商应承诺本表中填写的内容及所提交的相关材料真实、可靠；若有任何弄虚作假，本企业将被省联社取消潜在供应商资格；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3.我单位承诺对供应商所提供的相关信息严格保密，绝不外泄；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4.填写此调查表时，若需增加附页，附页纸张大小必须与本调查表相同，表格格式、项目、内容等必须与调查表中完全一致。</w:t>
      </w:r>
    </w:p>
    <w:p w:rsidR="00376F12" w:rsidRDefault="00376F12" w:rsidP="00376F12">
      <w:pPr>
        <w:widowControl/>
        <w:ind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二、填表说明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1.联系人联系方式应常用且有效；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2.公司网址、传真、通讯地址以及邮编应有效；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3.注册资本按营业执照上注册资本金额填写；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4.所属地区为公司注册所在地；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5.主要经营范围按营业执照上经营范围填写；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6.主营业务收入应填写近三年的经审计过后年度财务报表数据；</w:t>
      </w:r>
    </w:p>
    <w:p w:rsidR="00376F12" w:rsidRDefault="00376F12" w:rsidP="00376F12">
      <w:pPr>
        <w:widowControl/>
        <w:ind w:firstLineChars="200" w:firstLine="420"/>
        <w:jc w:val="left"/>
        <w:rPr>
          <w:rFonts w:ascii="宋体" w:hAnsi="宋体" w:cs="宋体" w:hint="eastAsia"/>
          <w:kern w:val="0"/>
        </w:rPr>
      </w:pPr>
      <w:r>
        <w:rPr>
          <w:rFonts w:ascii="仿宋_GB2312" w:eastAsia="仿宋_GB2312" w:hAnsi="宋体" w:cs="宋体" w:hint="eastAsia"/>
          <w:kern w:val="0"/>
          <w:szCs w:val="29"/>
        </w:rPr>
        <w:t>7.供应商评价栏由我单位相关部门填写，供应商类别为“现有供应商、潜在供应商、黑名单供应商”。</w:t>
      </w:r>
    </w:p>
    <w:p w:rsidR="00376F12" w:rsidRDefault="00376F12" w:rsidP="00376F12">
      <w:pPr>
        <w:spacing w:line="360" w:lineRule="auto"/>
        <w:rPr>
          <w:sz w:val="24"/>
        </w:rPr>
      </w:pPr>
    </w:p>
    <w:p w:rsidR="00376F12" w:rsidRDefault="00376F12" w:rsidP="00376F12">
      <w:pPr>
        <w:spacing w:line="579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B1C26" w:rsidRPr="00376F12" w:rsidRDefault="003B1C26" w:rsidP="00376F12"/>
    <w:sectPr w:rsidR="003B1C26" w:rsidRPr="00376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8E" w:rsidRDefault="006B208E" w:rsidP="00376F12">
      <w:r>
        <w:separator/>
      </w:r>
    </w:p>
  </w:endnote>
  <w:endnote w:type="continuationSeparator" w:id="0">
    <w:p w:rsidR="006B208E" w:rsidRDefault="006B208E" w:rsidP="003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8E" w:rsidRDefault="006B208E" w:rsidP="00376F12">
      <w:r>
        <w:separator/>
      </w:r>
    </w:p>
  </w:footnote>
  <w:footnote w:type="continuationSeparator" w:id="0">
    <w:p w:rsidR="006B208E" w:rsidRDefault="006B208E" w:rsidP="0037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83"/>
    <w:rsid w:val="00376F12"/>
    <w:rsid w:val="003B1C26"/>
    <w:rsid w:val="00412483"/>
    <w:rsid w:val="006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7DB07"/>
  <w15:chartTrackingRefBased/>
  <w15:docId w15:val="{0C0D26A2-AB49-4175-A214-4A2E8F00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2022-08-10T08:58:00Z</dcterms:created>
  <dcterms:modified xsi:type="dcterms:W3CDTF">2022-08-10T09:00:00Z</dcterms:modified>
</cp:coreProperties>
</file>