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C5" w:rsidRPr="008D2AC5" w:rsidRDefault="008D2AC5" w:rsidP="008D2AC5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8D2AC5">
        <w:rPr>
          <w:rFonts w:ascii="宋体" w:eastAsia="宋体" w:hAnsi="宋体" w:cs="宋体" w:hint="eastAsia"/>
          <w:b/>
          <w:kern w:val="0"/>
          <w:sz w:val="24"/>
          <w:szCs w:val="24"/>
        </w:rPr>
        <w:t>附件1 ：</w:t>
      </w:r>
    </w:p>
    <w:p w:rsidR="008D2AC5" w:rsidRPr="008D2AC5" w:rsidRDefault="008D2AC5" w:rsidP="008D2AC5">
      <w:pPr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8D2AC5">
        <w:rPr>
          <w:rFonts w:ascii="宋体" w:eastAsia="宋体" w:hAnsi="宋体" w:cs="宋体" w:hint="eastAsia"/>
          <w:kern w:val="0"/>
          <w:sz w:val="28"/>
          <w:szCs w:val="28"/>
        </w:rPr>
        <w:t>企业风险</w:t>
      </w:r>
      <w:r w:rsidRPr="008D2AC5">
        <w:rPr>
          <w:rFonts w:ascii="宋体" w:eastAsia="宋体" w:hAnsi="宋体" w:cs="宋体"/>
          <w:kern w:val="0"/>
          <w:sz w:val="28"/>
          <w:szCs w:val="28"/>
        </w:rPr>
        <w:t>数据</w:t>
      </w:r>
      <w:r w:rsidRPr="008D2AC5">
        <w:rPr>
          <w:rFonts w:ascii="宋体" w:eastAsia="宋体" w:hAnsi="宋体" w:cs="宋体" w:hint="eastAsia"/>
          <w:kern w:val="0"/>
          <w:sz w:val="28"/>
          <w:szCs w:val="28"/>
        </w:rPr>
        <w:t>需求</w:t>
      </w:r>
      <w:bookmarkStart w:id="0" w:name="_GoBack"/>
      <w:bookmarkEnd w:id="0"/>
    </w:p>
    <w:p w:rsidR="008D2AC5" w:rsidRPr="008D2AC5" w:rsidRDefault="008D2AC5" w:rsidP="008D2AC5">
      <w:pPr>
        <w:rPr>
          <w:rFonts w:ascii="仿宋_GB2312" w:eastAsia="仿宋_GB2312" w:hAnsi="宋体" w:cs="Times New Roman"/>
          <w:sz w:val="30"/>
          <w:szCs w:val="30"/>
        </w:rPr>
      </w:pPr>
      <w:r w:rsidRPr="008D2AC5">
        <w:rPr>
          <w:rFonts w:ascii="仿宋_GB2312" w:eastAsia="仿宋_GB2312" w:hAnsi="宋体" w:cs="Times New Roman"/>
          <w:sz w:val="30"/>
          <w:szCs w:val="30"/>
        </w:rPr>
        <w:t>1</w:t>
      </w:r>
      <w:r w:rsidRPr="008D2AC5"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8D2AC5">
        <w:rPr>
          <w:rFonts w:ascii="仿宋_GB2312" w:eastAsia="仿宋_GB2312" w:hAnsi="宋体" w:cs="Times New Roman"/>
          <w:sz w:val="30"/>
          <w:szCs w:val="30"/>
        </w:rPr>
        <w:t xml:space="preserve"> </w:t>
      </w:r>
      <w:r w:rsidRPr="008D2AC5">
        <w:rPr>
          <w:rFonts w:ascii="仿宋_GB2312" w:eastAsia="仿宋_GB2312" w:hAnsi="宋体" w:cs="Times New Roman" w:hint="eastAsia"/>
          <w:sz w:val="30"/>
          <w:szCs w:val="30"/>
        </w:rPr>
        <w:t>舆情新闻数据</w:t>
      </w:r>
    </w:p>
    <w:p w:rsidR="008D2AC5" w:rsidRPr="008D2AC5" w:rsidRDefault="008D2AC5" w:rsidP="008D2AC5">
      <w:pPr>
        <w:rPr>
          <w:rFonts w:ascii="Times New Roman" w:eastAsia="宋体" w:hAnsi="Times New Roman" w:cs="Times New Roman"/>
        </w:rPr>
      </w:pPr>
    </w:p>
    <w:tbl>
      <w:tblPr>
        <w:tblW w:w="8818" w:type="dxa"/>
        <w:tblInd w:w="113" w:type="dxa"/>
        <w:tblLook w:val="04A0" w:firstRow="1" w:lastRow="0" w:firstColumn="1" w:lastColumn="0" w:noHBand="0" w:noVBand="1"/>
      </w:tblPr>
      <w:tblGrid>
        <w:gridCol w:w="1129"/>
        <w:gridCol w:w="709"/>
        <w:gridCol w:w="2268"/>
        <w:gridCol w:w="1027"/>
        <w:gridCol w:w="1073"/>
        <w:gridCol w:w="2612"/>
      </w:tblGrid>
      <w:tr w:rsidR="008D2AC5" w:rsidRPr="008D2AC5" w:rsidTr="00867A9E">
        <w:trPr>
          <w:trHeight w:val="285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字段名称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表名称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字段名称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新闻主表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新闻地区分类表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新闻ID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新闻编码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数据类别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新闻时间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数据类别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新闻标题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地区分类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新闻内容(打包)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分级编码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父分级编码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事件日期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重要性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新闻来源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处理状态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频道名称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是否逻辑删除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新闻版面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新闻链接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首次入库时间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超文本标题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最新录库时间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摘要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关键字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新闻录入时间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市场指标层级树表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是否发送APP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市场指标编码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是否发送PC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市场指标名称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新闻链接(无版权)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指标层级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更正新闻时间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父节点指标编码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备用3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最新状态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是否打包后发数据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是否逻辑删除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是否打包完成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处理状态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首次入库时间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打包日期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最新入库时间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是否逻辑删除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首次入库时间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地区编码层级树表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表录入时间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市场指标编码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市场指标名称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指标层级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新闻机构表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父节点指标编码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新闻编码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分组排序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新闻时间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最新状态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机构代码（10位）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是否逻辑删除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指标代码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重要性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处理状态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公司代码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新闻正文表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数据类别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新闻编码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机构正负属性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预警分类重要性评分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正文内容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机构来源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数据类别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是否逻辑删除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是否逻辑删除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首次入库时间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入库时间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企业新闻摘要表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新闻编码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新闻穿透机构表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新闻编码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摘要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新闻时间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数据类别</w:t>
            </w:r>
          </w:p>
        </w:tc>
      </w:tr>
      <w:tr w:rsidR="008D2AC5" w:rsidRPr="008D2AC5" w:rsidTr="00867A9E">
        <w:trPr>
          <w:trHeight w:val="48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负面机构代码（10位）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处理状态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指标代码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是否逻辑删除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重要性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时间戳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类型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首次入库时间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影响机构代码2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影响力系数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处理状态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综合影响力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新闻附件资源路径表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公司代码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新闻编码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数据类别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穿透类别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数据类别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是否逻辑删除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资源编码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新闻资源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首次入库时间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资源内容(CDN形式）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资源类型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是否打包完成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处理状态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新闻正文路径表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打包日期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新闻编码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是否逻辑删除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新闻时间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时间戳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打包地址(对内）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首次入库时间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打包时间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打包地址(加密）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是否逻辑删除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资源内容(加密）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首次入库时间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热点编码表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热点事件编码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热点事件名称</w:t>
            </w:r>
          </w:p>
        </w:tc>
      </w:tr>
      <w:tr w:rsidR="008D2AC5" w:rsidRPr="008D2AC5" w:rsidTr="00867A9E">
        <w:trPr>
          <w:trHeight w:val="57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新闻关键字表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热点事件描述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新闻编码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主要事件公司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新闻时间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主要事件证券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关键词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起始日期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关键词编码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截止日期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是否逻辑删除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时间标签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首次入库时间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新闻热点表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新闻编码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指标层级树表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新闻发布时间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指标编码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事件编码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相关度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指标层级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父节点指标编码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时间标签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分组排序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最新状态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是否逻辑删除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新闻基本表（热点事件）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新闻编码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首次入库时间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新闻标题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新闻链接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新闻正文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新闻发布时间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新闻市场分类表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新闻来源编码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新闻编码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新闻来源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新闻时间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新闻作者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市场分类代码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重要性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时间戳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新闻类别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处理状态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是否逻辑删除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快讯新闻基本信息表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源始表ID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首次入库时间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底层数据来源表名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底层数据来源编码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底层数据组合编码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底层数据组合编码_总</w:t>
            </w:r>
          </w:p>
        </w:tc>
      </w:tr>
      <w:tr w:rsidR="008D2AC5" w:rsidRPr="008D2AC5" w:rsidTr="00867A9E">
        <w:trPr>
          <w:trHeight w:val="57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新闻行业分类表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自编新闻发布时间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新闻编码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人工处理后的标题(EDR)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新闻时间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人工处理后的正文(EDR)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行业分类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人工处理后的来源(EDR)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分级编码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人工修正发布时间(EDR/终端)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父分级编码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原文链接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重要性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原文标题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分类标准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资讯重要性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数据类别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快讯图片格式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处理状态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快讯图片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是否逻辑删除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是否删除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首次入库时间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全局时间戳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首次入库时间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来源数据表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新闻证券分类表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来源数据表ID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新闻编码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新闻时间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数据平台旧证券内码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证券内码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数据平台证券内码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分级编码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父分级编码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重要性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特殊对应编码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特殊对应名称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证券名称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数据类别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证券类别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是否逻辑删除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首次入库时间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</w:tbl>
    <w:p w:rsidR="008D2AC5" w:rsidRPr="008D2AC5" w:rsidRDefault="008D2AC5" w:rsidP="008D2AC5">
      <w:pPr>
        <w:rPr>
          <w:rFonts w:ascii="Times New Roman" w:eastAsia="宋体" w:hAnsi="Times New Roman" w:cs="Times New Roman"/>
        </w:rPr>
      </w:pPr>
    </w:p>
    <w:p w:rsidR="008D2AC5" w:rsidRPr="008D2AC5" w:rsidRDefault="008D2AC5" w:rsidP="008D2AC5">
      <w:pPr>
        <w:rPr>
          <w:rFonts w:ascii="仿宋_GB2312" w:eastAsia="仿宋_GB2312" w:hAnsi="宋体" w:cs="Times New Roman"/>
          <w:sz w:val="30"/>
          <w:szCs w:val="30"/>
        </w:rPr>
      </w:pPr>
      <w:r w:rsidRPr="008D2AC5">
        <w:rPr>
          <w:rFonts w:ascii="仿宋_GB2312" w:eastAsia="仿宋_GB2312" w:hAnsi="宋体" w:cs="Times New Roman" w:hint="eastAsia"/>
          <w:sz w:val="30"/>
          <w:szCs w:val="30"/>
        </w:rPr>
        <w:t>2、</w:t>
      </w:r>
      <w:r w:rsidRPr="008D2AC5">
        <w:rPr>
          <w:rFonts w:ascii="仿宋_GB2312" w:eastAsia="仿宋_GB2312" w:hAnsi="宋体" w:cs="Times New Roman"/>
          <w:sz w:val="30"/>
          <w:szCs w:val="30"/>
        </w:rPr>
        <w:t xml:space="preserve"> </w:t>
      </w:r>
      <w:r w:rsidRPr="008D2AC5">
        <w:rPr>
          <w:rFonts w:ascii="仿宋_GB2312" w:eastAsia="仿宋_GB2312" w:hAnsi="宋体" w:cs="Times New Roman" w:hint="eastAsia"/>
          <w:sz w:val="30"/>
          <w:szCs w:val="30"/>
        </w:rPr>
        <w:t>区域经济及城投平台数据</w:t>
      </w:r>
    </w:p>
    <w:p w:rsidR="008D2AC5" w:rsidRPr="008D2AC5" w:rsidRDefault="008D2AC5" w:rsidP="008D2AC5">
      <w:pPr>
        <w:rPr>
          <w:rFonts w:ascii="Times New Roman" w:eastAsia="宋体" w:hAnsi="Times New Roman" w:cs="Times New Roman"/>
        </w:rPr>
      </w:pP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1129"/>
        <w:gridCol w:w="709"/>
        <w:gridCol w:w="2268"/>
        <w:gridCol w:w="992"/>
        <w:gridCol w:w="1142"/>
        <w:gridCol w:w="2544"/>
      </w:tblGrid>
      <w:tr w:rsidR="008D2AC5" w:rsidRPr="008D2AC5" w:rsidTr="00867A9E">
        <w:trPr>
          <w:trHeight w:val="285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lastRenderedPageBreak/>
              <w:t>表名称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字段名称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表名称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字段名称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城投经济数据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地区信用评价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截止日期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地区代码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年份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地区名称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类型名称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综合评分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类型代码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经济实力评分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行政级别评分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指标代码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GDP评分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地区名称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人均GDP评分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地区编码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近三年GDP增速均值评分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GDP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公司名称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人均GDP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显示单位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近三年GDP增速均值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财政实力评分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是否有效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一般公共预算收入评分</w:t>
            </w:r>
          </w:p>
        </w:tc>
      </w:tr>
      <w:tr w:rsidR="008D2AC5" w:rsidRPr="008D2AC5" w:rsidTr="00867A9E">
        <w:trPr>
          <w:trHeight w:val="48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近三年一般公共预算收入增速均值评分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税收收入占比评分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财政自给率评分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地方融资平台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一般公共预算收入</w:t>
            </w:r>
          </w:p>
        </w:tc>
      </w:tr>
      <w:tr w:rsidR="008D2AC5" w:rsidRPr="008D2AC5" w:rsidTr="00867A9E">
        <w:trPr>
          <w:trHeight w:val="48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公司代码（8位）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近三年一般公共预算收入增速均值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公司名称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税收收入占比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企业类型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财政自给率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注册地省份代码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债务负担评分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注册地省份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地方债务占比评分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注册地市县代码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地方债务占比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注册地市县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地方政府舆情风险评分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疑似实控人代码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地区负面评分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疑似实控人名称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地区舆情指数评分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融资归属地代码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地区负面标签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融资归属地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地区舆情指数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归属地地方政府代码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归属地地方政府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背景属性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控制层级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控制层级属性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城投债每日利差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归属地属性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交易日期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同一地区城投数量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证券合并内码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是否有效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证券内码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债券代码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债券简称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交易市场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债券余额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行政级别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平台重要性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地区代码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风险定性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地区名称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城投主要财务指标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发债主体代码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公司代码（8位）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发债主体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公司名称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最新债项评级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币种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债券剩余期限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估值收益率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报表日期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利差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总资产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负债合计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归属母公司股东权益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入库日期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股东权益合计(含少数股权)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入库时间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营业收入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融资平台每日利差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利润总额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交易日期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净利润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公司代码（8位）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经营活动现金流量净额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流动资产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地区代码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非流动资产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地区名称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流动负债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当前利差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长期负债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较前一日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营业利润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较月初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综合收益总额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较季初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净资产收益率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较年初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销售(营业)利润率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当前分位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总资产周转率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四分之一分位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应收账款周转率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中位数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不良资产比率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四分之三分位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流动资产周转率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速动比率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时间戳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存货周转率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入库日期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EBITDA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入库时间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归属母公司股东的净利润(扣除)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城投经济数据(产品表）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每股净资产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截止日期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每股经营现金流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年份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基本每股收益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指标名称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摊薄每股收益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指标代码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净资产收益率(扣除摊薄)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地区名称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销售毛利率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地区编码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销售净利率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显示单位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流动比率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EBIT保障倍数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EBITDA保障倍数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时间戳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有息债务/EBITDA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资产负债率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营业总收入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城投经济指标辅助表(产品表）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有息债务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展示名称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是否有效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大类名称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大类指标代码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城投债提前偿还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是否本级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债券组合代码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银行间代码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上交所代码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全局时间戳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深交所代码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债券简称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发行人名称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地区经济信源文件目录表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发行人代码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溯源GUID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发行规模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溯源标题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置换前余额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发布日期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提前偿还公告日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地区代码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会议召开日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来源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取消召开日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附件文件名称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提前偿还起始日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附件GUID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提前偿还截止日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外网地址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提前偿还日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相对路径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到期日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文件类型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理论到期日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提前偿还天数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时间戳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兑付方案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兑付价格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兑付形式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城投经济数据(溯源表）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方案进程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截止日期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上市市场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年份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省、直辖市代码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省、直辖市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地区编码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地区名称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地区编码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是否有效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显示单位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值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提前偿还次数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城投经济指标辅助表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一级模块名称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来源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二级模块名称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开发区主要属性表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展示指标名称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开发区代码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原始指标名称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开发区内码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指标代码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开发区名称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上级目录代码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所属级别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是否目录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经济区域内码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经济体简称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区县/省市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所属省份代码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全省/本级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所属省份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所属城市代码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取值优先级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所属城市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是否展示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所属县区代码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是否有效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所属县区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成立时间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核准面积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管辖面积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展示方式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所属区域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地方融资平台附表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开发区类型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城投平台代码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开发区大类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主体评级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开发区分类代码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债券余额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开发区简介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私募债余额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开发区坐标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私募债占比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主导产业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对外担保金额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主导产业分类代码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对外担保比例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主导产业分类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申万行业代码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时间戳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申万行业名称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授信额度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授信余额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最新报告期（年报）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开发区融资平台对应表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资产规模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开发区代码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归母净资产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开发区内码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营业收入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开发区名称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货币资金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应收账款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公司代码（8位）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净利润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公司代码（10位）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总资产报酬率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资产负债率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债务资本化比率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非标融资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借款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开发区经济数据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有息债务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截止日期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短期债务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EBITDA保障倍数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所属地区名称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EBITDA全部债务比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所属地区代码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受限资产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开发区代码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财政补助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开发区内码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应收账款来自政府部门占比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开发区名称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主营收入来自公益性、准公益性占比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类型名称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土地价值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类型代码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是否有效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时间标识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数值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其他应收款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溯源内码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流动资产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受限资产占比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专项应付款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实收资本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资本公积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城投企业评分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总负债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公司内码（8位）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总负债-长期负债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公司内码（10位）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总负债-短期负债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借款-长期借款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地区代码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借款-短期借款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地区名称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净资产收益率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综合评分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销售净利率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地区信用评分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销售毛利率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平台信用评分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经营现金流量净额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筹资现金流量净额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分配股利、利润或偿付利息所支付的现金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入库日期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投资现金流量净额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入库时间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现金比率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现金流量比率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现金到期债务比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营运资金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公司债余额占比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企业债余额占比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中期票据余额占比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（超）短期融资券余额占比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PPN余额占比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一年内到期债券占比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城投平台类型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8D2AC5" w:rsidRPr="008D2AC5" w:rsidTr="00867A9E">
        <w:trPr>
          <w:trHeight w:val="28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城投平台类型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</w:tbl>
    <w:p w:rsidR="008D2AC5" w:rsidRPr="008D2AC5" w:rsidRDefault="008D2AC5" w:rsidP="008D2AC5">
      <w:pPr>
        <w:rPr>
          <w:rFonts w:ascii="Times New Roman" w:eastAsia="宋体" w:hAnsi="Times New Roman" w:cs="Times New Roman"/>
        </w:rPr>
      </w:pPr>
    </w:p>
    <w:p w:rsidR="008D2AC5" w:rsidRPr="008D2AC5" w:rsidRDefault="008D2AC5" w:rsidP="008D2AC5">
      <w:pPr>
        <w:rPr>
          <w:rFonts w:ascii="仿宋_GB2312" w:eastAsia="仿宋_GB2312" w:hAnsi="宋体" w:cs="Times New Roman"/>
          <w:sz w:val="30"/>
          <w:szCs w:val="30"/>
        </w:rPr>
      </w:pPr>
      <w:r w:rsidRPr="008D2AC5">
        <w:rPr>
          <w:rFonts w:ascii="仿宋_GB2312" w:eastAsia="仿宋_GB2312" w:hAnsi="宋体" w:cs="Times New Roman"/>
          <w:sz w:val="30"/>
          <w:szCs w:val="30"/>
        </w:rPr>
        <w:t>3</w:t>
      </w:r>
      <w:r w:rsidRPr="008D2AC5">
        <w:rPr>
          <w:rFonts w:ascii="仿宋_GB2312" w:eastAsia="仿宋_GB2312" w:hAnsi="宋体" w:cs="Times New Roman" w:hint="eastAsia"/>
          <w:sz w:val="30"/>
          <w:szCs w:val="30"/>
        </w:rPr>
        <w:t>、企业数据</w:t>
      </w: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981"/>
        <w:gridCol w:w="857"/>
        <w:gridCol w:w="2268"/>
        <w:gridCol w:w="992"/>
        <w:gridCol w:w="1134"/>
        <w:gridCol w:w="2552"/>
      </w:tblGrid>
      <w:tr w:rsidR="008D2AC5" w:rsidRPr="008D2AC5" w:rsidTr="00867A9E">
        <w:trPr>
          <w:trHeight w:val="495"/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表名称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字段名称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表名称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字段名称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融资租赁表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投融资事件表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融资租赁表id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公告日期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登记证明编号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更新日期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初始登记编号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事件代码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公告日期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事件全称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融资额数量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轮次/融资性质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融资额单位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投资金额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融资额币种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投资金额币种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登记种类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汇率（人民币标价法)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期限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投资时间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起始日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企业阶段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截止日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企业估值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租赁财产描述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投资者数量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方案状态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是否为传闻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租赁类型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数据来源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方案简述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案例简介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利率上限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募集资金使用情况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起始日(文本)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截止日(文本)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总投资股份比例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融资金额说明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使用状态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借款余额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投资金额（人民币）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时间标识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余额截止日期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投资金额2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数据来源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轮次/融资性质分类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财产价值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投融资融资方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财产价值币种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更新日期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是否到期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事件代码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主合同号码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受资方代码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质押担保合同号码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受资方名称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最高债权额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受资方简称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融资租赁当事人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受资方品牌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融资租赁表id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受资方所属GICS行业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当事人类型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受资方所属板块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当事人代码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企业阶段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当事人代码（10位）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企业估值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当事人名称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受资方所属地区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使用状态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时间标识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申万一级代码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申万一级名称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申万二级代码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数据源ID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申万二级名称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投融资投资方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所属地区（省级）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更新日期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融资租赁企业属性分类表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事件代码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公司代码（8位）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投资方类别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公司代码（10位）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投资方代码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公司名称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投资方名称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标识1_沪深上市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投资方简称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标识2_新三板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投资人代码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标识3_香港上市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投资人名称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标识4_发债人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投资金额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标识5_政策性银行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投资金额(人民币)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标识6_商业银行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币种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标识7_商业银行细分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汇率(人民币标价法)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标识8_农村信用社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占股比例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标识9_资金互助社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每股价格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标识10_财务公司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每股价格(人民币)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标识11_信托公司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购股数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标识12_金融资管公司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轮次/融资性质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标识13_汽车金融公司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退出情况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标识14_消费金融公司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标识15_贷款公司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使用状态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标识16_货币经纪公司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标识17_金融租赁公司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时间标识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标识18_证券公司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标识19_券商资管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标识20_基金管理公司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数据源ID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标识21_基金管理公司子公司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投融资退出事件表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标识22_基金销售机构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基础表ID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标识23_期货公司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公告日期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标识24_投资咨询公司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更新日期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标识25_私募基金管理人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IPO地点代码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标识26_私募基金管理人明细类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IPO地点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标识27_保险公司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IPO时间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标识28_保险公司明细类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证券市场板块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标识29_资产评估机构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投资事件代码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标识30_资信评级机构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投资方代码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标识31_会计师事务所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投资方全称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标识32_律师事务所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投资方简称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标识33_银行间交易对手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投资方类别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标识34_金融企业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投资人代码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标识35_小额贷款公司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投资人名称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标识36_分支机构属性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退出方式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标识37_央企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退出比例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标识38_国有企业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退出时间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标识39_申万一级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实际收回资金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标识40_申万二级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实际收回资金(人民币)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标识41_地区一级代码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币种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标识42_地区一级名称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汇率(人民币标价法)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标识43_地方国企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投中账面退出回报</w:t>
            </w:r>
          </w:p>
        </w:tc>
      </w:tr>
      <w:tr w:rsidR="008D2AC5" w:rsidRPr="008D2AC5" w:rsidTr="00867A9E">
        <w:trPr>
          <w:trHeight w:val="72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标识44_城投企业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投中账面退出回报(人民币)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中概股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投中账面退出回报率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融资租赁公司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账面退出回报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主板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账面退出回报率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中小板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账面退出回报(人民币)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详细内容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转让/收购方类型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转让/收购方代码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转让/收购方名称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信托公司(剔除信托业保障基金)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转让/收购股权比例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基金派系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受资方代码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科创板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受资方简称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信托融资表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受资方所属板块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信托融资表ID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受资方所属GICS行业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公告日期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受资方所属地区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融资额数量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受资方所属企业阶段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融资额单位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是否同时受让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融资额币种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优先级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是否预计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期限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起始日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时间标识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截止日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方案状态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方案简述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PE基金概况表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投资方向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公告日期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是否政信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更新日期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年利率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PE基金代码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信托计划代码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PE基金全称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信托计划名称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PE基金简称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借款余额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PE资本类型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余额截止日期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PE投资方式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PE类型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PE基金类型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PE基金编码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管理资本量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信托融资当事人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管理资本量币种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信托融资表ID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管理资本量(人民币)</w:t>
            </w:r>
          </w:p>
        </w:tc>
      </w:tr>
      <w:tr w:rsidR="008D2AC5" w:rsidRPr="008D2AC5" w:rsidTr="00867A9E">
        <w:trPr>
          <w:trHeight w:val="72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当事人类型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管理资金汇率(人民币标价法)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当事人代码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基金阶段类型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当事人代码（10位）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基金性质类型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当事人名称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基金组织类型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登记编号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基金募集状态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基金募集完成时间</w:t>
            </w:r>
          </w:p>
        </w:tc>
      </w:tr>
      <w:tr w:rsidR="008D2AC5" w:rsidRPr="008D2AC5" w:rsidTr="00867A9E">
        <w:trPr>
          <w:trHeight w:val="72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募集资金汇率(人民币标价法)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申万一级代码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最高募集规模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申万一级名称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最高募集规模(人民币)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申万二级代码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最低募集规模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申万二级名称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最低募集规模(人民币)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所属地区（省级）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最终募集金额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信托融资公告表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最终募集金额(人民币)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信托融资表ID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募集币种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公告来源表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基金存续期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公告ID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基金募集期数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路径相对目录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基金是否已备案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拟投资上限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时间标识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拟投资下限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拟投资地域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拟投资阶段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应收账款表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拟投资行业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应收账款表ID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拟投资项目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登记证明编号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PE描述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初始登记编号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PE投资标准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公告日期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融资额数量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融资额单位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时间标识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登记种类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期限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起始日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运作状态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截止日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PE托管人代码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租赁财产描述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PE托管人全称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交易业务类型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备案时间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财产价值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备案阶段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管理人管理类型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行政服务机构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结构形式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量化属性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币种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对冲属性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主合同号码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组合方式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质押担保合同号码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所获荣誉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最高债权额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境外债券发行信息表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登记起始日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母公司代码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登记到期日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母公司名称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应收账款当事人表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存量债数量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应收账款表ID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债券存量余额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当事人类型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当事人代码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当事人代码（10位）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当事人名称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境外债券发行信息子表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主表ID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发债人机构代码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发债人机构名称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申万一级代码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存量债数量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申万一级名称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债券存量余额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申万二级代码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申万二级名称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所属地区（省级）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银行借款表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银行借款表ID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项目基本信息表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公告日期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公告日期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融资额数量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更新日期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融资额单位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项目编号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融资额币种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融资额文本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期限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拟发行金额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起始日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注册有效起始日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截止日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注册有效期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方案状态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注册有效终止日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方案简述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资产类型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余额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审批方式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余额截止日期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交易所确认文件文号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交易市场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项目进展状况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项目进展日期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银行借款当事人表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银行借款表ID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当事人类型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当事人代码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数据来源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当事人代码（10位）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债券项目信息表ID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当事人名称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注册批复文号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是否储架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注册金额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项目当事人表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公告日期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申万一级代码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更新日期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申万一级名称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项目编号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申万二级代码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当事人类型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申万二级名称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当事人代码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所属地区（省级）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当事人名称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银行借款公告表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起始日期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银行借款表ID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截止日期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公告来源表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公告ID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路径相对目录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时间标识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上市辅导期企业备案情况主表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事件代码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有息债务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公告日期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更新日期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公告日期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公司代码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报表日期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报表合并范围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辅导备案日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币种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辅导登记日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有息债务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所属监管局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短期债务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所属行业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短期借款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总股本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短期抵押借款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主要发起人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短期保证借款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终止备案日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短期信用借款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短期质押借款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时间标识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银行承兑汇票贴现借款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商业承兑汇票贴现借款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应付票据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拟挂牌板块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应付短期债券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上市辅导期企业备案情况主体表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一年内到期的非流动负债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事件代码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一年内到期的长期借款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主体类型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一年内到期的应付债券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主体代码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一年内到期的长期应付款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主体名称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一年内到期的应付融资租赁款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长期债务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时间标识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长期借款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长期抵押借款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长期保证借款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其他融资当事人表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长期信用借款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融资租赁表ID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长期质押借款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当事人类型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减：一年内到期的长期借款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公司代码（10位）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应付长期债券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公司代码（8位）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公司名称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时间标识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当事人代码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当事人代码2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当事人名称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交易性金融负债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申万一级代码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债券发行登记注册信息表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申万一级名称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机构公告表ID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申万二级代码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公告日期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申万二级名称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所属地区（省级）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债券类型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注册额度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币种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注册有效起始日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其他融资事件表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注册有效终止日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融资事件表ID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融资类型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发文字号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公告日期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融资额数量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融资额单位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时间标识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融资额币种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期限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起始日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债券发行登记注册信息表ID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截止日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注册报告名称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是否到期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公司授信额度表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利率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公告日期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方案状态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是否财务资助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截止日期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是否关联交易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签署授信协议银行家数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融资金额说明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币种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借款余额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授信额度合计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方案简述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已使用额度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未使用额度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时间标识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其他融资事件公告表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融资事件表ID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公告来源表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公司授信表ID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公告ID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公司授信额度明细表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路径相对目录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公司授信表ID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授信机构代码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授信机构名称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48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授信机构是否包含分支机构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授信额度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已使用额度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未使用额度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</w:tr>
      <w:tr w:rsidR="008D2AC5" w:rsidRPr="008D2AC5" w:rsidTr="00867A9E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</w:tr>
    </w:tbl>
    <w:p w:rsidR="008D2AC5" w:rsidRPr="008D2AC5" w:rsidRDefault="008D2AC5" w:rsidP="008D2AC5">
      <w:pPr>
        <w:rPr>
          <w:rFonts w:ascii="Times New Roman" w:eastAsia="宋体" w:hAnsi="Times New Roman" w:cs="Times New Roman"/>
        </w:rPr>
      </w:pPr>
    </w:p>
    <w:p w:rsidR="008D2AC5" w:rsidRPr="008D2AC5" w:rsidRDefault="008D2AC5" w:rsidP="008D2AC5">
      <w:pPr>
        <w:rPr>
          <w:rFonts w:ascii="Times New Roman" w:eastAsia="宋体" w:hAnsi="Times New Roman" w:cs="Times New Roman"/>
        </w:rPr>
      </w:pPr>
    </w:p>
    <w:p w:rsidR="008D2AC5" w:rsidRPr="008D2AC5" w:rsidRDefault="008D2AC5" w:rsidP="008D2AC5">
      <w:pPr>
        <w:rPr>
          <w:rFonts w:ascii="仿宋_GB2312" w:eastAsia="仿宋_GB2312" w:hAnsi="宋体" w:cs="Times New Roman"/>
          <w:sz w:val="30"/>
          <w:szCs w:val="30"/>
        </w:rPr>
      </w:pPr>
      <w:r w:rsidRPr="008D2AC5">
        <w:rPr>
          <w:rFonts w:ascii="仿宋_GB2312" w:eastAsia="仿宋_GB2312" w:hAnsi="宋体" w:cs="Times New Roman"/>
          <w:sz w:val="30"/>
          <w:szCs w:val="30"/>
        </w:rPr>
        <w:t>4</w:t>
      </w:r>
      <w:r w:rsidRPr="008D2AC5">
        <w:rPr>
          <w:rFonts w:ascii="仿宋_GB2312" w:eastAsia="仿宋_GB2312" w:hAnsi="宋体" w:cs="Times New Roman" w:hint="eastAsia"/>
          <w:sz w:val="30"/>
          <w:szCs w:val="30"/>
        </w:rPr>
        <w:t>、集团户数据</w:t>
      </w: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988"/>
        <w:gridCol w:w="850"/>
        <w:gridCol w:w="2268"/>
        <w:gridCol w:w="992"/>
        <w:gridCol w:w="1134"/>
        <w:gridCol w:w="2552"/>
      </w:tblGrid>
      <w:tr w:rsidR="008D2AC5" w:rsidRPr="008D2AC5" w:rsidTr="00867A9E">
        <w:trPr>
          <w:trHeight w:val="284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表名称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字段名称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表名称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字段名称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集团户(上市公司)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集团层级(上市公司)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集团代码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集团名称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集团名称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集团类型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集团顶点公司代码（8位）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集团顶点名称（企业/个人）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集团顶点公司代码（10位）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集团顶点公司代码（8位）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集团顶点名称（企业/个人）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集团顶点公司代码（10位）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上级集团代码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集团简介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上级集团名称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省份代码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排序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市县代码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集团层级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省份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市县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集团层级(发债人)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集团代码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集团名称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集团顶点公司代码（8位）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集团户(发债人)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集团顶点公司代码（10位）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集团顶点名称（企业/个人）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集团名称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上级集团代码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集团类型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上级集团名称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集团顶点名称（企业/个人）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排序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集团顶点公司代码（8位）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集团顶点公司代码（10位）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集团简介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省份代码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市县代码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集团成员链路(上市公司)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集团层级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集团代码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省份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集团名称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市县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成员名称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成员代码2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上级成员名称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上级成员代码2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下级成员名称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集团成员(上市公司)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下级成员代码2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持股比例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集团名称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是否顶点企业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集团类型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集团顶点名称（企业/个人）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集团顶点公司代码（8位）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集团顶点公司代码（10位）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成员名称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集团成员链路</w:t>
            </w: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(发债人)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成员代码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集团代码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成员代码2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集团名称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成员类型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成员名称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顶点与成员关系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成员代码2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间接持股比例（%）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上级成员名称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是否核心企业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上级成员代码2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下级成员名称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下级成员代码2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持股比例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是否顶点企业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成员层级标签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成员层级明细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控制权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集团成员(发债人)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集团代码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集团类型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集团顶点名称（企业/个人）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集团顶点公司代码（8位）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集团顶点公司代码（10位）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成员名称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成员代码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成员代码2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成员类型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顶点与成员关系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间接持股比例（%）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是否核心企业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录入时间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成员层级标签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成员层级明细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</w:tr>
      <w:tr w:rsidR="008D2AC5" w:rsidRPr="008D2AC5" w:rsidTr="00867A9E">
        <w:trPr>
          <w:trHeight w:val="28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控制权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AC5" w:rsidRPr="008D2AC5" w:rsidRDefault="008D2AC5" w:rsidP="008D2A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\</w:t>
            </w:r>
          </w:p>
        </w:tc>
      </w:tr>
    </w:tbl>
    <w:p w:rsidR="007C4A68" w:rsidRDefault="007C4A68"/>
    <w:sectPr w:rsidR="007C4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298" w:rsidRDefault="004E0298" w:rsidP="008D2AC5">
      <w:r>
        <w:separator/>
      </w:r>
    </w:p>
  </w:endnote>
  <w:endnote w:type="continuationSeparator" w:id="0">
    <w:p w:rsidR="004E0298" w:rsidRDefault="004E0298" w:rsidP="008D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298" w:rsidRDefault="004E0298" w:rsidP="008D2AC5">
      <w:r>
        <w:separator/>
      </w:r>
    </w:p>
  </w:footnote>
  <w:footnote w:type="continuationSeparator" w:id="0">
    <w:p w:rsidR="004E0298" w:rsidRDefault="004E0298" w:rsidP="008D2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C2E58"/>
    <w:multiLevelType w:val="multilevel"/>
    <w:tmpl w:val="15EC2E58"/>
    <w:lvl w:ilvl="0">
      <w:start w:val="1"/>
      <w:numFmt w:val="japaneseCounting"/>
      <w:lvlText w:val="（%1）"/>
      <w:lvlJc w:val="left"/>
      <w:pPr>
        <w:ind w:left="1838" w:hanging="420"/>
      </w:pPr>
      <w:rPr>
        <w:rFonts w:hint="default"/>
        <w:color w:val="auto"/>
      </w:rPr>
    </w:lvl>
    <w:lvl w:ilvl="1">
      <w:start w:val="1"/>
      <w:numFmt w:val="japaneseCounting"/>
      <w:lvlText w:val="(%2)"/>
      <w:lvlJc w:val="left"/>
      <w:pPr>
        <w:ind w:left="1272" w:hanging="432"/>
      </w:pPr>
      <w:rPr>
        <w:rFonts w:hint="default"/>
        <w:sz w:val="21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5217539"/>
    <w:multiLevelType w:val="multilevel"/>
    <w:tmpl w:val="35217539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0BB7469"/>
    <w:multiLevelType w:val="multilevel"/>
    <w:tmpl w:val="40BB7469"/>
    <w:lvl w:ilvl="0">
      <w:start w:val="1"/>
      <w:numFmt w:val="chineseCountingThousand"/>
      <w:lvlText w:val="%1、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6FA0EB1"/>
    <w:multiLevelType w:val="multilevel"/>
    <w:tmpl w:val="56FA0EB1"/>
    <w:lvl w:ilvl="0">
      <w:start w:val="1"/>
      <w:numFmt w:val="japaneseCounting"/>
      <w:lvlText w:val="（%1）"/>
      <w:lvlJc w:val="left"/>
      <w:pPr>
        <w:ind w:left="7083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776C65"/>
    <w:multiLevelType w:val="multilevel"/>
    <w:tmpl w:val="64776C65"/>
    <w:lvl w:ilvl="0">
      <w:start w:val="1"/>
      <w:numFmt w:val="japaneseCounting"/>
      <w:lvlText w:val="（%1）"/>
      <w:lvlJc w:val="left"/>
      <w:pPr>
        <w:ind w:left="7083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E4"/>
    <w:rsid w:val="004E0298"/>
    <w:rsid w:val="007C4A68"/>
    <w:rsid w:val="008D2AC5"/>
    <w:rsid w:val="00F9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75B79F-1AA0-41EB-8505-C68DFDF4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2AC5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8D2AC5"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8D2AC5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8D2A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D2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D2AC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8D2AC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D2AC5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8D2AC5"/>
    <w:rPr>
      <w:rFonts w:ascii="Calibri" w:eastAsia="宋体" w:hAnsi="Calibri" w:cs="Times New Roman"/>
      <w:b/>
      <w:bCs/>
      <w:sz w:val="32"/>
      <w:szCs w:val="32"/>
    </w:rPr>
  </w:style>
  <w:style w:type="numbering" w:customStyle="1" w:styleId="11">
    <w:name w:val="无列表1"/>
    <w:next w:val="a2"/>
    <w:uiPriority w:val="99"/>
    <w:semiHidden/>
    <w:unhideWhenUsed/>
    <w:rsid w:val="008D2AC5"/>
  </w:style>
  <w:style w:type="paragraph" w:customStyle="1" w:styleId="12">
    <w:name w:val="批注文字1"/>
    <w:basedOn w:val="a"/>
    <w:next w:val="a7"/>
    <w:uiPriority w:val="99"/>
    <w:unhideWhenUsed/>
    <w:rsid w:val="008D2AC5"/>
    <w:pPr>
      <w:jc w:val="left"/>
    </w:pPr>
  </w:style>
  <w:style w:type="paragraph" w:customStyle="1" w:styleId="13">
    <w:name w:val="正文文本1"/>
    <w:basedOn w:val="a"/>
    <w:next w:val="a8"/>
    <w:link w:val="a9"/>
    <w:uiPriority w:val="99"/>
    <w:unhideWhenUsed/>
    <w:qFormat/>
    <w:rsid w:val="008D2AC5"/>
    <w:pPr>
      <w:spacing w:after="120"/>
    </w:pPr>
  </w:style>
  <w:style w:type="paragraph" w:styleId="31">
    <w:name w:val="toc 3"/>
    <w:basedOn w:val="a"/>
    <w:next w:val="a"/>
    <w:uiPriority w:val="39"/>
    <w:unhideWhenUsed/>
    <w:qFormat/>
    <w:rsid w:val="008D2AC5"/>
    <w:pPr>
      <w:ind w:leftChars="400" w:left="840"/>
    </w:pPr>
    <w:rPr>
      <w:rFonts w:ascii="Calibri" w:eastAsia="宋体" w:hAnsi="Calibri" w:cs="Times New Roman"/>
    </w:rPr>
  </w:style>
  <w:style w:type="paragraph" w:styleId="aa">
    <w:name w:val="Balloon Text"/>
    <w:basedOn w:val="a"/>
    <w:link w:val="ab"/>
    <w:uiPriority w:val="99"/>
    <w:unhideWhenUsed/>
    <w:qFormat/>
    <w:rsid w:val="008D2AC5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rsid w:val="008D2AC5"/>
    <w:rPr>
      <w:rFonts w:ascii="Times New Roman" w:eastAsia="宋体" w:hAnsi="Times New Roman" w:cs="Times New Roman"/>
      <w:sz w:val="18"/>
      <w:szCs w:val="18"/>
    </w:rPr>
  </w:style>
  <w:style w:type="paragraph" w:styleId="14">
    <w:name w:val="toc 1"/>
    <w:basedOn w:val="a"/>
    <w:next w:val="a"/>
    <w:uiPriority w:val="39"/>
    <w:unhideWhenUsed/>
    <w:qFormat/>
    <w:rsid w:val="008D2AC5"/>
    <w:pPr>
      <w:tabs>
        <w:tab w:val="left" w:pos="420"/>
        <w:tab w:val="right" w:leader="dot" w:pos="8296"/>
      </w:tabs>
    </w:pPr>
    <w:rPr>
      <w:rFonts w:ascii="Calibri" w:eastAsia="宋体" w:hAnsi="Calibri" w:cs="Times New Roman"/>
      <w:b/>
    </w:rPr>
  </w:style>
  <w:style w:type="paragraph" w:styleId="21">
    <w:name w:val="toc 2"/>
    <w:basedOn w:val="a"/>
    <w:next w:val="a"/>
    <w:uiPriority w:val="39"/>
    <w:unhideWhenUsed/>
    <w:qFormat/>
    <w:rsid w:val="008D2AC5"/>
    <w:pPr>
      <w:ind w:leftChars="200" w:left="420"/>
    </w:pPr>
    <w:rPr>
      <w:rFonts w:ascii="Calibri" w:eastAsia="宋体" w:hAnsi="Calibri" w:cs="Times New Roman"/>
    </w:rPr>
  </w:style>
  <w:style w:type="paragraph" w:styleId="a7">
    <w:name w:val="annotation text"/>
    <w:basedOn w:val="a"/>
    <w:link w:val="ac"/>
    <w:uiPriority w:val="99"/>
    <w:semiHidden/>
    <w:unhideWhenUsed/>
    <w:rsid w:val="008D2AC5"/>
    <w:pPr>
      <w:jc w:val="left"/>
    </w:pPr>
  </w:style>
  <w:style w:type="character" w:customStyle="1" w:styleId="ac">
    <w:name w:val="批注文字 字符"/>
    <w:basedOn w:val="a0"/>
    <w:link w:val="a7"/>
    <w:uiPriority w:val="99"/>
    <w:qFormat/>
    <w:rsid w:val="008D2AC5"/>
  </w:style>
  <w:style w:type="paragraph" w:styleId="ad">
    <w:name w:val="annotation subject"/>
    <w:basedOn w:val="a7"/>
    <w:next w:val="a7"/>
    <w:link w:val="ae"/>
    <w:uiPriority w:val="99"/>
    <w:semiHidden/>
    <w:unhideWhenUsed/>
    <w:qFormat/>
    <w:rsid w:val="008D2AC5"/>
    <w:rPr>
      <w:rFonts w:ascii="Times New Roman" w:eastAsia="宋体" w:hAnsi="Times New Roman" w:cs="Times New Roman"/>
      <w:b/>
      <w:bCs/>
    </w:rPr>
  </w:style>
  <w:style w:type="character" w:customStyle="1" w:styleId="ae">
    <w:name w:val="批注主题 字符"/>
    <w:basedOn w:val="ac"/>
    <w:link w:val="ad"/>
    <w:uiPriority w:val="99"/>
    <w:semiHidden/>
    <w:qFormat/>
    <w:rsid w:val="008D2AC5"/>
    <w:rPr>
      <w:rFonts w:ascii="Times New Roman" w:eastAsia="宋体" w:hAnsi="Times New Roman" w:cs="Times New Roman"/>
      <w:b/>
      <w:bCs/>
    </w:rPr>
  </w:style>
  <w:style w:type="paragraph" w:customStyle="1" w:styleId="15">
    <w:name w:val="正文首行缩进1"/>
    <w:basedOn w:val="a"/>
    <w:next w:val="af"/>
    <w:link w:val="af0"/>
    <w:qFormat/>
    <w:rsid w:val="008D2AC5"/>
    <w:pPr>
      <w:spacing w:afterLines="30" w:after="93" w:line="288" w:lineRule="auto"/>
      <w:ind w:firstLineChars="200" w:firstLine="480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39"/>
    <w:qFormat/>
    <w:rsid w:val="008D2AC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semiHidden/>
    <w:unhideWhenUsed/>
    <w:rsid w:val="008D2AC5"/>
    <w:rPr>
      <w:color w:val="954F72"/>
      <w:u w:val="single"/>
    </w:rPr>
  </w:style>
  <w:style w:type="character" w:styleId="af3">
    <w:name w:val="Hyperlink"/>
    <w:uiPriority w:val="99"/>
    <w:unhideWhenUsed/>
    <w:qFormat/>
    <w:rsid w:val="008D2AC5"/>
    <w:rPr>
      <w:color w:val="0563C1"/>
      <w:u w:val="single"/>
    </w:rPr>
  </w:style>
  <w:style w:type="character" w:styleId="af4">
    <w:name w:val="annotation reference"/>
    <w:basedOn w:val="a0"/>
    <w:uiPriority w:val="99"/>
    <w:semiHidden/>
    <w:unhideWhenUsed/>
    <w:qFormat/>
    <w:rsid w:val="008D2AC5"/>
    <w:rPr>
      <w:sz w:val="21"/>
      <w:szCs w:val="21"/>
    </w:rPr>
  </w:style>
  <w:style w:type="paragraph" w:styleId="af5">
    <w:name w:val="List Paragraph"/>
    <w:basedOn w:val="a"/>
    <w:uiPriority w:val="34"/>
    <w:qFormat/>
    <w:rsid w:val="008D2AC5"/>
    <w:pPr>
      <w:ind w:firstLineChars="200" w:firstLine="420"/>
    </w:pPr>
    <w:rPr>
      <w:rFonts w:ascii="等线" w:eastAsia="等线" w:hAnsi="等线" w:cs="Times New Roman"/>
    </w:rPr>
  </w:style>
  <w:style w:type="character" w:customStyle="1" w:styleId="a9">
    <w:name w:val="正文文本 字符"/>
    <w:link w:val="13"/>
    <w:uiPriority w:val="99"/>
    <w:qFormat/>
    <w:rsid w:val="008D2AC5"/>
  </w:style>
  <w:style w:type="character" w:customStyle="1" w:styleId="Char1">
    <w:name w:val="正文文本 Char1"/>
    <w:basedOn w:val="a0"/>
    <w:uiPriority w:val="99"/>
    <w:semiHidden/>
    <w:qFormat/>
    <w:rsid w:val="008D2AC5"/>
    <w:rPr>
      <w:rFonts w:ascii="Times New Roman" w:eastAsia="宋体" w:hAnsi="Times New Roman" w:cs="Times New Roman"/>
    </w:rPr>
  </w:style>
  <w:style w:type="character" w:customStyle="1" w:styleId="af6">
    <w:name w:val="样式说明"/>
    <w:qFormat/>
    <w:rsid w:val="008D2AC5"/>
    <w:rPr>
      <w:rFonts w:eastAsia="宋体"/>
      <w:i/>
      <w:iCs/>
      <w:color w:val="3366FF"/>
      <w:sz w:val="21"/>
    </w:rPr>
  </w:style>
  <w:style w:type="character" w:customStyle="1" w:styleId="af0">
    <w:name w:val="正文首行缩进 字符"/>
    <w:link w:val="15"/>
    <w:rsid w:val="008D2AC5"/>
    <w:rPr>
      <w:rFonts w:ascii="Times New Roman" w:hAnsi="Times New Roman"/>
      <w:sz w:val="24"/>
      <w:szCs w:val="24"/>
    </w:rPr>
  </w:style>
  <w:style w:type="character" w:customStyle="1" w:styleId="Char10">
    <w:name w:val="正文首行缩进 Char1"/>
    <w:basedOn w:val="Char1"/>
    <w:uiPriority w:val="99"/>
    <w:semiHidden/>
    <w:rsid w:val="008D2AC5"/>
    <w:rPr>
      <w:rFonts w:ascii="Times New Roman" w:eastAsia="宋体" w:hAnsi="Times New Roman" w:cs="Times New Roman"/>
    </w:rPr>
  </w:style>
  <w:style w:type="paragraph" w:customStyle="1" w:styleId="110">
    <w:name w:val="正文11"/>
    <w:qFormat/>
    <w:rsid w:val="008D2AC5"/>
    <w:pPr>
      <w:ind w:firstLine="420"/>
    </w:pPr>
    <w:rPr>
      <w:rFonts w:ascii="Times New Roman" w:eastAsia="宋体" w:hAnsi="Times New Roman" w:cs="宋体"/>
      <w:kern w:val="0"/>
      <w:sz w:val="20"/>
      <w:szCs w:val="20"/>
    </w:rPr>
  </w:style>
  <w:style w:type="paragraph" w:customStyle="1" w:styleId="TOC1">
    <w:name w:val="TOC 标题1"/>
    <w:basedOn w:val="1"/>
    <w:next w:val="a"/>
    <w:uiPriority w:val="39"/>
    <w:qFormat/>
    <w:rsid w:val="008D2AC5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p0">
    <w:name w:val="p0"/>
    <w:basedOn w:val="a"/>
    <w:rsid w:val="008D2AC5"/>
    <w:rPr>
      <w:rFonts w:ascii="Calibri" w:eastAsia="宋体" w:hAnsi="Calibri" w:cs="Times New Roman"/>
      <w:kern w:val="0"/>
      <w:szCs w:val="21"/>
    </w:rPr>
  </w:style>
  <w:style w:type="paragraph" w:customStyle="1" w:styleId="l">
    <w:name w:val="l正文"/>
    <w:qFormat/>
    <w:rsid w:val="008D2AC5"/>
    <w:pPr>
      <w:spacing w:line="360" w:lineRule="auto"/>
      <w:ind w:firstLineChars="200" w:firstLine="200"/>
    </w:pPr>
    <w:rPr>
      <w:rFonts w:ascii="Times New Roman" w:eastAsia="宋体" w:hAnsi="Times New Roman" w:cs="Times New Roman"/>
      <w:sz w:val="22"/>
    </w:rPr>
  </w:style>
  <w:style w:type="paragraph" w:customStyle="1" w:styleId="Default">
    <w:name w:val="Default"/>
    <w:qFormat/>
    <w:rsid w:val="008D2AC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16">
    <w:name w:val="列出段落1"/>
    <w:basedOn w:val="a"/>
    <w:qFormat/>
    <w:rsid w:val="008D2AC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msonormal0">
    <w:name w:val="msonormal"/>
    <w:basedOn w:val="a"/>
    <w:rsid w:val="008D2A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8D2AC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8D2AC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8D2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qFormat/>
    <w:rsid w:val="008D2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qFormat/>
    <w:rsid w:val="008D2A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8D2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rsid w:val="008D2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qFormat/>
    <w:rsid w:val="008D2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styleId="a8">
    <w:name w:val="Body Text"/>
    <w:basedOn w:val="a"/>
    <w:link w:val="17"/>
    <w:uiPriority w:val="99"/>
    <w:semiHidden/>
    <w:unhideWhenUsed/>
    <w:rsid w:val="008D2AC5"/>
    <w:pPr>
      <w:spacing w:after="120"/>
    </w:pPr>
  </w:style>
  <w:style w:type="character" w:customStyle="1" w:styleId="17">
    <w:name w:val="正文文本 字符1"/>
    <w:basedOn w:val="a0"/>
    <w:link w:val="a8"/>
    <w:uiPriority w:val="99"/>
    <w:semiHidden/>
    <w:rsid w:val="008D2AC5"/>
  </w:style>
  <w:style w:type="paragraph" w:styleId="af">
    <w:name w:val="Body Text First Indent"/>
    <w:basedOn w:val="a8"/>
    <w:link w:val="18"/>
    <w:uiPriority w:val="99"/>
    <w:semiHidden/>
    <w:unhideWhenUsed/>
    <w:rsid w:val="008D2AC5"/>
    <w:pPr>
      <w:ind w:firstLineChars="100" w:firstLine="420"/>
    </w:pPr>
  </w:style>
  <w:style w:type="character" w:customStyle="1" w:styleId="18">
    <w:name w:val="正文首行缩进 字符1"/>
    <w:basedOn w:val="17"/>
    <w:link w:val="af"/>
    <w:uiPriority w:val="99"/>
    <w:semiHidden/>
    <w:rsid w:val="008D2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2380</Words>
  <Characters>13567</Characters>
  <Application>Microsoft Office Word</Application>
  <DocSecurity>0</DocSecurity>
  <Lines>113</Lines>
  <Paragraphs>31</Paragraphs>
  <ScaleCrop>false</ScaleCrop>
  <Company/>
  <LinksUpToDate>false</LinksUpToDate>
  <CharactersWithSpaces>15916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2023-05-17T06:30:00Z</dcterms:created>
  <dcterms:modified xsi:type="dcterms:W3CDTF">2023-05-17T06:32:00Z</dcterms:modified>
</cp:coreProperties>
</file>