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2C" w:rsidRDefault="00636E2C" w:rsidP="00636E2C">
      <w:pPr>
        <w:widowControl/>
        <w:spacing w:line="720" w:lineRule="atLeast"/>
        <w:ind w:left="640" w:hangingChars="200" w:hanging="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kern w:val="0"/>
          <w:sz w:val="32"/>
          <w:szCs w:val="32"/>
        </w:rPr>
        <w:t>2</w:t>
      </w:r>
      <w:r>
        <w:rPr>
          <w:rFonts w:ascii="仿宋_GB2312" w:eastAsia="仿宋_GB2312" w:hAnsi="宋体" w:cs="宋体" w:hint="eastAsia"/>
          <w:kern w:val="0"/>
          <w:sz w:val="32"/>
          <w:szCs w:val="32"/>
        </w:rPr>
        <w:t>：</w:t>
      </w:r>
    </w:p>
    <w:p w:rsidR="00636E2C" w:rsidRDefault="00636E2C" w:rsidP="00636E2C">
      <w:pPr>
        <w:jc w:val="center"/>
        <w:rPr>
          <w:rFonts w:ascii="宋体" w:hAnsi="宋体" w:cs="宋体"/>
          <w:b/>
          <w:bCs/>
          <w:sz w:val="28"/>
          <w:szCs w:val="28"/>
        </w:rPr>
      </w:pPr>
      <w:r>
        <w:rPr>
          <w:rFonts w:ascii="宋体" w:hAnsi="宋体" w:cs="宋体" w:hint="eastAsia"/>
          <w:b/>
          <w:bCs/>
          <w:sz w:val="28"/>
          <w:szCs w:val="28"/>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636E2C" w:rsidTr="00C14BAF">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636E2C" w:rsidRDefault="00636E2C" w:rsidP="00C14BAF">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636E2C" w:rsidRDefault="00636E2C" w:rsidP="00C14BAF">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636E2C" w:rsidRDefault="00636E2C" w:rsidP="00C14BAF">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636E2C" w:rsidRDefault="00636E2C" w:rsidP="00C14BAF">
            <w:pPr>
              <w:widowControl/>
              <w:spacing w:after="60"/>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636E2C" w:rsidRDefault="00636E2C" w:rsidP="00C14BAF">
            <w:pPr>
              <w:widowControl/>
              <w:spacing w:after="60"/>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636E2C" w:rsidRDefault="00636E2C" w:rsidP="00C14BAF">
            <w:pPr>
              <w:widowControl/>
              <w:spacing w:after="60"/>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636E2C" w:rsidRDefault="00636E2C" w:rsidP="00C14BAF">
            <w:pPr>
              <w:widowControl/>
              <w:spacing w:after="60"/>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636E2C" w:rsidRDefault="00636E2C" w:rsidP="00C14BAF">
            <w:pPr>
              <w:widowControl/>
              <w:spacing w:after="60"/>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636E2C" w:rsidRDefault="00636E2C" w:rsidP="00C14BAF">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nil"/>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nil"/>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nil"/>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000000"/>
              <w:right w:val="nil"/>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636E2C" w:rsidRDefault="00636E2C" w:rsidP="00C14BAF">
            <w:pPr>
              <w:widowControl/>
              <w:spacing w:after="60"/>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r w:rsidR="00636E2C" w:rsidTr="00C14BAF">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36E2C" w:rsidRDefault="00636E2C" w:rsidP="00C14BAF">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636E2C" w:rsidRDefault="00636E2C" w:rsidP="00C14BAF">
            <w:pPr>
              <w:widowControl/>
              <w:jc w:val="left"/>
              <w:rPr>
                <w:rFonts w:ascii="宋体" w:hAnsi="宋体" w:cs="宋体"/>
                <w:kern w:val="0"/>
              </w:rPr>
            </w:pPr>
          </w:p>
        </w:tc>
        <w:tc>
          <w:tcPr>
            <w:tcW w:w="6" w:type="dxa"/>
            <w:tcBorders>
              <w:top w:val="nil"/>
              <w:left w:val="nil"/>
              <w:bottom w:val="nil"/>
              <w:right w:val="nil"/>
            </w:tcBorders>
            <w:vAlign w:val="center"/>
          </w:tcPr>
          <w:p w:rsidR="00636E2C" w:rsidRDefault="00636E2C" w:rsidP="00C14BAF">
            <w:pPr>
              <w:widowControl/>
              <w:jc w:val="left"/>
              <w:rPr>
                <w:rFonts w:ascii="宋体" w:hAnsi="宋体" w:cs="宋体"/>
                <w:kern w:val="0"/>
              </w:rPr>
            </w:pPr>
          </w:p>
        </w:tc>
      </w:tr>
    </w:tbl>
    <w:p w:rsidR="00636E2C" w:rsidRDefault="00636E2C" w:rsidP="00636E2C">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636E2C" w:rsidRDefault="00636E2C" w:rsidP="00636E2C">
      <w:pPr>
        <w:widowControl/>
        <w:jc w:val="left"/>
        <w:rPr>
          <w:rFonts w:ascii="仿宋" w:eastAsia="仿宋" w:hAnsi="仿宋"/>
          <w:b/>
          <w:sz w:val="30"/>
          <w:szCs w:val="30"/>
        </w:rPr>
      </w:pPr>
      <w:r>
        <w:rPr>
          <w:rFonts w:ascii="仿宋" w:eastAsia="仿宋" w:hAnsi="仿宋"/>
          <w:b/>
          <w:sz w:val="30"/>
          <w:szCs w:val="30"/>
        </w:rPr>
        <w:br w:type="page"/>
      </w:r>
    </w:p>
    <w:p w:rsidR="00636E2C" w:rsidRDefault="00636E2C" w:rsidP="00636E2C">
      <w:pPr>
        <w:rPr>
          <w:rFonts w:ascii="仿宋" w:eastAsia="仿宋" w:hAnsi="仿宋"/>
          <w:b/>
          <w:sz w:val="30"/>
          <w:szCs w:val="30"/>
        </w:rPr>
      </w:pPr>
      <w:r>
        <w:rPr>
          <w:rFonts w:ascii="仿宋" w:eastAsia="仿宋" w:hAnsi="仿宋" w:hint="eastAsia"/>
          <w:b/>
          <w:sz w:val="30"/>
          <w:szCs w:val="30"/>
        </w:rPr>
        <w:t>填表须知：</w:t>
      </w:r>
    </w:p>
    <w:p w:rsidR="00636E2C" w:rsidRDefault="00636E2C" w:rsidP="00636E2C">
      <w:pPr>
        <w:rPr>
          <w:rFonts w:ascii="仿宋" w:eastAsia="仿宋" w:hAnsi="仿宋"/>
        </w:rPr>
      </w:pPr>
      <w:r>
        <w:rPr>
          <w:rFonts w:ascii="仿宋" w:eastAsia="仿宋" w:hAnsi="仿宋" w:hint="eastAsia"/>
        </w:rPr>
        <w:t>一、填表注意事项：</w:t>
      </w:r>
    </w:p>
    <w:p w:rsidR="00636E2C" w:rsidRDefault="00636E2C" w:rsidP="00636E2C">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636E2C" w:rsidRDefault="00636E2C" w:rsidP="00636E2C">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636E2C" w:rsidRDefault="00636E2C" w:rsidP="00636E2C">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636E2C" w:rsidRDefault="00636E2C" w:rsidP="00636E2C">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636E2C" w:rsidRDefault="00636E2C" w:rsidP="00636E2C">
      <w:pPr>
        <w:rPr>
          <w:rFonts w:ascii="仿宋" w:eastAsia="仿宋" w:hAnsi="仿宋"/>
        </w:rPr>
      </w:pPr>
      <w:r>
        <w:rPr>
          <w:rFonts w:ascii="仿宋" w:eastAsia="仿宋" w:hAnsi="仿宋" w:hint="eastAsia"/>
        </w:rPr>
        <w:t>二、填表说明</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636E2C" w:rsidRDefault="00636E2C" w:rsidP="00636E2C">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636E2C" w:rsidRDefault="00636E2C" w:rsidP="00636E2C">
      <w:pPr>
        <w:widowControl/>
        <w:jc w:val="left"/>
        <w:rPr>
          <w:rFonts w:ascii="宋体" w:hAnsi="宋体" w:cs="宋体"/>
          <w:kern w:val="0"/>
        </w:rPr>
      </w:pPr>
      <w:r>
        <w:rPr>
          <w:rFonts w:ascii="仿宋_GB2312" w:eastAsia="仿宋_GB2312" w:hAnsi="宋体" w:cs="宋体" w:hint="eastAsia"/>
          <w:kern w:val="0"/>
          <w:szCs w:val="29"/>
        </w:rPr>
        <w:t> </w:t>
      </w:r>
      <w:r>
        <w:rPr>
          <w:rFonts w:ascii="仿宋_GB2312" w:eastAsia="仿宋_GB2312" w:hAnsi="宋体" w:cs="宋体"/>
          <w:kern w:val="0"/>
          <w:szCs w:val="29"/>
        </w:rPr>
        <w:t xml:space="preserve"> </w:t>
      </w:r>
      <w:r>
        <w:rPr>
          <w:rFonts w:ascii="仿宋_GB2312" w:eastAsia="仿宋_GB2312" w:hAnsi="宋体" w:cs="宋体" w:hint="eastAsia"/>
          <w:kern w:val="0"/>
          <w:szCs w:val="29"/>
        </w:rPr>
        <w:t xml:space="preserve"> 11.如公司填写企业获奖情况一栏，请出具相应的获奖证明，如证书、网址、期刊名称等。</w:t>
      </w:r>
    </w:p>
    <w:p w:rsidR="00B766B5" w:rsidRPr="00636E2C" w:rsidRDefault="00B766B5">
      <w:bookmarkStart w:id="0" w:name="_GoBack"/>
      <w:bookmarkEnd w:id="0"/>
    </w:p>
    <w:sectPr w:rsidR="00B766B5" w:rsidRPr="00636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2C" w:rsidRDefault="00636E2C" w:rsidP="00636E2C">
      <w:r>
        <w:separator/>
      </w:r>
    </w:p>
  </w:endnote>
  <w:endnote w:type="continuationSeparator" w:id="0">
    <w:p w:rsidR="00636E2C" w:rsidRDefault="00636E2C" w:rsidP="0063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2C" w:rsidRDefault="00636E2C" w:rsidP="00636E2C">
      <w:r>
        <w:separator/>
      </w:r>
    </w:p>
  </w:footnote>
  <w:footnote w:type="continuationSeparator" w:id="0">
    <w:p w:rsidR="00636E2C" w:rsidRDefault="00636E2C" w:rsidP="0063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7D"/>
    <w:rsid w:val="00636E2C"/>
    <w:rsid w:val="00814B7D"/>
    <w:rsid w:val="00B7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CAE62B-1C97-41D1-83C9-E92F0384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2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E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36E2C"/>
    <w:rPr>
      <w:sz w:val="18"/>
      <w:szCs w:val="18"/>
    </w:rPr>
  </w:style>
  <w:style w:type="paragraph" w:styleId="a5">
    <w:name w:val="footer"/>
    <w:basedOn w:val="a"/>
    <w:link w:val="a6"/>
    <w:uiPriority w:val="99"/>
    <w:unhideWhenUsed/>
    <w:rsid w:val="00636E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36E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2023-08-09T06:24:00Z</dcterms:created>
  <dcterms:modified xsi:type="dcterms:W3CDTF">2023-08-09T06:25:00Z</dcterms:modified>
</cp:coreProperties>
</file>